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240" w:lineRule="auto"/>
        <w:jc w:val="center"/>
        <w:rPr>
          <w:rFonts w:ascii="Times New Roman" w:cs="Times New Roman" w:eastAsia="Times New Roman" w:hAnsi="Times New Roman"/>
          <w:color w:val="333333"/>
          <w:sz w:val="19"/>
          <w:szCs w:val="19"/>
        </w:rPr>
      </w:pPr>
      <w:r w:rsidDel="00000000" w:rsidR="00000000" w:rsidRPr="00000000">
        <w:rPr>
          <w:rFonts w:ascii="Times New Roman" w:cs="Times New Roman" w:eastAsia="Times New Roman" w:hAnsi="Times New Roman"/>
          <w:b w:val="1"/>
          <w:color w:val="333333"/>
          <w:sz w:val="48"/>
          <w:szCs w:val="48"/>
          <w:rtl w:val="0"/>
        </w:rPr>
        <w:t xml:space="preserve">PETUNJUK PENULISAN NASKAH JURNAL REKA KARYA INSTITUT TEKNOLOGI NASIONAL BANDUNG</w:t>
      </w:r>
      <w:r w:rsidDel="00000000" w:rsidR="00000000" w:rsidRPr="00000000">
        <w:rPr>
          <w:rtl w:val="0"/>
        </w:rPr>
      </w:r>
    </w:p>
    <w:p w:rsidR="00000000" w:rsidDel="00000000" w:rsidP="00000000" w:rsidRDefault="00000000" w:rsidRPr="00000000" w14:paraId="00000002">
      <w:pPr>
        <w:shd w:fill="ffffff" w:val="clear"/>
        <w:spacing w:after="240" w:line="240" w:lineRule="auto"/>
        <w:jc w:val="center"/>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b w:val="1"/>
          <w:color w:val="333333"/>
          <w:sz w:val="28"/>
          <w:szCs w:val="28"/>
          <w:rtl w:val="0"/>
        </w:rPr>
        <w:t xml:space="preserve">Nama Penulis</w:t>
      </w:r>
      <w:r w:rsidDel="00000000" w:rsidR="00000000" w:rsidRPr="00000000">
        <w:rPr>
          <w:rFonts w:ascii="Times New Roman" w:cs="Times New Roman" w:eastAsia="Times New Roman" w:hAnsi="Times New Roman"/>
          <w:b w:val="1"/>
          <w:color w:val="333333"/>
          <w:sz w:val="28"/>
          <w:szCs w:val="28"/>
          <w:vertAlign w:val="superscript"/>
          <w:rtl w:val="0"/>
        </w:rPr>
        <w:t xml:space="preserve">1</w:t>
      </w:r>
      <w:r w:rsidDel="00000000" w:rsidR="00000000" w:rsidRPr="00000000">
        <w:rPr>
          <w:rFonts w:ascii="Times New Roman" w:cs="Times New Roman" w:eastAsia="Times New Roman" w:hAnsi="Times New Roman"/>
          <w:b w:val="1"/>
          <w:color w:val="333333"/>
          <w:sz w:val="28"/>
          <w:szCs w:val="28"/>
          <w:rtl w:val="0"/>
        </w:rPr>
        <w:t xml:space="preserve">, Nama Penulis</w:t>
      </w:r>
      <w:r w:rsidDel="00000000" w:rsidR="00000000" w:rsidRPr="00000000">
        <w:rPr>
          <w:rFonts w:ascii="Times New Roman" w:cs="Times New Roman" w:eastAsia="Times New Roman" w:hAnsi="Times New Roman"/>
          <w:b w:val="1"/>
          <w:color w:val="333333"/>
          <w:sz w:val="28"/>
          <w:szCs w:val="28"/>
          <w:vertAlign w:val="superscript"/>
          <w:rtl w:val="0"/>
        </w:rPr>
        <w:t xml:space="preserve">2</w:t>
      </w:r>
      <w:r w:rsidDel="00000000" w:rsidR="00000000" w:rsidRPr="00000000">
        <w:rPr>
          <w:rFonts w:ascii="Times New Roman" w:cs="Times New Roman" w:eastAsia="Times New Roman" w:hAnsi="Times New Roman"/>
          <w:b w:val="1"/>
          <w:color w:val="333333"/>
          <w:sz w:val="28"/>
          <w:szCs w:val="28"/>
          <w:rtl w:val="0"/>
        </w:rPr>
        <w:t xml:space="preserve">, dst</w:t>
      </w:r>
      <w:r w:rsidDel="00000000" w:rsidR="00000000" w:rsidRPr="00000000">
        <w:rPr>
          <w:rtl w:val="0"/>
        </w:rPr>
      </w:r>
    </w:p>
    <w:p w:rsidR="00000000" w:rsidDel="00000000" w:rsidP="00000000" w:rsidRDefault="00000000" w:rsidRPr="00000000" w14:paraId="00000003">
      <w:pPr>
        <w:shd w:fill="ffffff" w:val="clear"/>
        <w:spacing w:after="240" w:line="240" w:lineRule="auto"/>
        <w:jc w:val="center"/>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vertAlign w:val="superscript"/>
          <w:rtl w:val="0"/>
        </w:rPr>
        <w:t xml:space="preserve">1</w:t>
      </w:r>
      <w:r w:rsidDel="00000000" w:rsidR="00000000" w:rsidRPr="00000000">
        <w:rPr>
          <w:rFonts w:ascii="Times New Roman" w:cs="Times New Roman" w:eastAsia="Times New Roman" w:hAnsi="Times New Roman"/>
          <w:color w:val="333333"/>
          <w:sz w:val="20"/>
          <w:szCs w:val="20"/>
          <w:rtl w:val="0"/>
        </w:rPr>
        <w:t xml:space="preserve">Nama institusi penulis </w:t>
      </w:r>
      <w:r w:rsidDel="00000000" w:rsidR="00000000" w:rsidRPr="00000000">
        <w:rPr>
          <w:rFonts w:ascii="Times New Roman" w:cs="Times New Roman" w:eastAsia="Times New Roman" w:hAnsi="Times New Roman"/>
          <w:color w:val="333333"/>
          <w:sz w:val="20"/>
          <w:szCs w:val="20"/>
          <w:vertAlign w:val="superscript"/>
          <w:rtl w:val="0"/>
        </w:rPr>
        <w:t xml:space="preserve">1</w:t>
      </w:r>
      <w:r w:rsidDel="00000000" w:rsidR="00000000" w:rsidRPr="00000000">
        <w:rPr>
          <w:rFonts w:ascii="Times New Roman" w:cs="Times New Roman" w:eastAsia="Times New Roman" w:hAnsi="Times New Roman"/>
          <w:color w:val="333333"/>
          <w:sz w:val="20"/>
          <w:szCs w:val="20"/>
          <w:rtl w:val="0"/>
        </w:rPr>
        <w:t xml:space="preserve">, Kota, Indonesia</w:t>
      </w:r>
    </w:p>
    <w:p w:rsidR="00000000" w:rsidDel="00000000" w:rsidP="00000000" w:rsidRDefault="00000000" w:rsidRPr="00000000" w14:paraId="00000004">
      <w:pPr>
        <w:shd w:fill="ffffff" w:val="clear"/>
        <w:spacing w:after="240" w:line="240" w:lineRule="auto"/>
        <w:jc w:val="center"/>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vertAlign w:val="superscript"/>
          <w:rtl w:val="0"/>
        </w:rPr>
        <w:t xml:space="preserve">2</w:t>
      </w:r>
      <w:r w:rsidDel="00000000" w:rsidR="00000000" w:rsidRPr="00000000">
        <w:rPr>
          <w:rFonts w:ascii="Times New Roman" w:cs="Times New Roman" w:eastAsia="Times New Roman" w:hAnsi="Times New Roman"/>
          <w:color w:val="333333"/>
          <w:sz w:val="20"/>
          <w:szCs w:val="20"/>
          <w:rtl w:val="0"/>
        </w:rPr>
        <w:t xml:space="preserve">Nama institusi penulis </w:t>
      </w:r>
      <w:r w:rsidDel="00000000" w:rsidR="00000000" w:rsidRPr="00000000">
        <w:rPr>
          <w:rFonts w:ascii="Times New Roman" w:cs="Times New Roman" w:eastAsia="Times New Roman" w:hAnsi="Times New Roman"/>
          <w:color w:val="333333"/>
          <w:sz w:val="20"/>
          <w:szCs w:val="20"/>
          <w:vertAlign w:val="superscript"/>
          <w:rtl w:val="0"/>
        </w:rPr>
        <w:t xml:space="preserve">2</w:t>
      </w:r>
      <w:r w:rsidDel="00000000" w:rsidR="00000000" w:rsidRPr="00000000">
        <w:rPr>
          <w:rFonts w:ascii="Times New Roman" w:cs="Times New Roman" w:eastAsia="Times New Roman" w:hAnsi="Times New Roman"/>
          <w:color w:val="333333"/>
          <w:sz w:val="20"/>
          <w:szCs w:val="20"/>
          <w:rtl w:val="0"/>
        </w:rPr>
        <w:t xml:space="preserve">, Kota, Indonesia</w:t>
      </w:r>
    </w:p>
    <w:p w:rsidR="00000000" w:rsidDel="00000000" w:rsidP="00000000" w:rsidRDefault="00000000" w:rsidRPr="00000000" w14:paraId="00000005">
      <w:pPr>
        <w:shd w:fill="ffffff" w:val="clear"/>
        <w:spacing w:after="240" w:line="240" w:lineRule="auto"/>
        <w:jc w:val="center"/>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dst</w:t>
      </w:r>
    </w:p>
    <w:p w:rsidR="00000000" w:rsidDel="00000000" w:rsidP="00000000" w:rsidRDefault="00000000" w:rsidRPr="00000000" w14:paraId="00000006">
      <w:pPr>
        <w:shd w:fill="ffffff" w:val="clear"/>
        <w:spacing w:after="240" w:line="240" w:lineRule="auto"/>
        <w:jc w:val="center"/>
        <w:rPr>
          <w:rFonts w:ascii="Times New Roman" w:cs="Times New Roman" w:eastAsia="Times New Roman" w:hAnsi="Times New Roman"/>
          <w:color w:val="333333"/>
          <w:sz w:val="19"/>
          <w:szCs w:val="19"/>
        </w:rPr>
      </w:pPr>
      <w:r w:rsidDel="00000000" w:rsidR="00000000" w:rsidRPr="00000000">
        <w:rPr>
          <w:rFonts w:ascii="Times New Roman" w:cs="Times New Roman" w:eastAsia="Times New Roman" w:hAnsi="Times New Roman"/>
          <w:color w:val="333333"/>
          <w:sz w:val="19"/>
          <w:szCs w:val="19"/>
          <w:rtl w:val="0"/>
        </w:rPr>
        <w:t xml:space="preserve">email penulis</w:t>
      </w:r>
      <w:r w:rsidDel="00000000" w:rsidR="00000000" w:rsidRPr="00000000">
        <w:rPr>
          <w:rFonts w:ascii="Times New Roman" w:cs="Times New Roman" w:eastAsia="Times New Roman" w:hAnsi="Times New Roman"/>
          <w:color w:val="333333"/>
          <w:sz w:val="19"/>
          <w:szCs w:val="19"/>
          <w:vertAlign w:val="superscript"/>
          <w:rtl w:val="0"/>
        </w:rPr>
        <w:t xml:space="preserve"> 1</w:t>
      </w:r>
      <w:r w:rsidDel="00000000" w:rsidR="00000000" w:rsidRPr="00000000">
        <w:rPr>
          <w:rFonts w:ascii="Times New Roman" w:cs="Times New Roman" w:eastAsia="Times New Roman" w:hAnsi="Times New Roman"/>
          <w:color w:val="333333"/>
          <w:sz w:val="19"/>
          <w:szCs w:val="19"/>
          <w:rtl w:val="0"/>
        </w:rPr>
        <w:t xml:space="preserve">, </w:t>
      </w:r>
      <w:hyperlink r:id="rId7">
        <w:r w:rsidDel="00000000" w:rsidR="00000000" w:rsidRPr="00000000">
          <w:rPr>
            <w:rFonts w:ascii="Times New Roman" w:cs="Times New Roman" w:eastAsia="Times New Roman" w:hAnsi="Times New Roman"/>
            <w:color w:val="000000"/>
            <w:sz w:val="19"/>
            <w:szCs w:val="19"/>
            <w:rtl w:val="0"/>
          </w:rPr>
          <w:t xml:space="preserve">email penulis</w:t>
        </w:r>
      </w:hyperlink>
      <w:hyperlink r:id="rId8">
        <w:r w:rsidDel="00000000" w:rsidR="00000000" w:rsidRPr="00000000">
          <w:rPr>
            <w:rFonts w:ascii="Times New Roman" w:cs="Times New Roman" w:eastAsia="Times New Roman" w:hAnsi="Times New Roman"/>
            <w:color w:val="000000"/>
            <w:sz w:val="19"/>
            <w:szCs w:val="19"/>
            <w:vertAlign w:val="superscript"/>
            <w:rtl w:val="0"/>
          </w:rPr>
          <w:t xml:space="preserve">2</w:t>
        </w:r>
      </w:hyperlink>
      <w:r w:rsidDel="00000000" w:rsidR="00000000" w:rsidRPr="00000000">
        <w:rPr>
          <w:rFonts w:ascii="Times New Roman" w:cs="Times New Roman" w:eastAsia="Times New Roman" w:hAnsi="Times New Roman"/>
          <w:color w:val="333333"/>
          <w:sz w:val="19"/>
          <w:szCs w:val="19"/>
          <w:rtl w:val="0"/>
        </w:rPr>
        <w:t xml:space="preserve">, dst</w:t>
      </w:r>
    </w:p>
    <w:p w:rsidR="00000000" w:rsidDel="00000000" w:rsidP="00000000" w:rsidRDefault="00000000" w:rsidRPr="00000000" w14:paraId="00000007">
      <w:pPr>
        <w:shd w:fill="ffffff" w:val="clear"/>
        <w:spacing w:after="240" w:before="240" w:line="240" w:lineRule="auto"/>
        <w:ind w:left="567" w:firstLine="0"/>
        <w:jc w:val="both"/>
        <w:rPr>
          <w:rFonts w:ascii="Times New Roman" w:cs="Times New Roman" w:eastAsia="Times New Roman" w:hAnsi="Times New Roman"/>
          <w:color w:val="333333"/>
          <w:sz w:val="19"/>
          <w:szCs w:val="19"/>
        </w:rPr>
      </w:pPr>
      <w:r w:rsidDel="00000000" w:rsidR="00000000" w:rsidRPr="00000000">
        <w:rPr>
          <w:rFonts w:ascii="Times New Roman" w:cs="Times New Roman" w:eastAsia="Times New Roman" w:hAnsi="Times New Roman"/>
          <w:color w:val="333333"/>
          <w:sz w:val="19"/>
          <w:szCs w:val="19"/>
          <w:rtl w:val="0"/>
        </w:rPr>
        <w:t xml:space="preserve"> </w:t>
      </w:r>
      <w:r w:rsidDel="00000000" w:rsidR="00000000" w:rsidRPr="00000000">
        <w:rPr>
          <w:rFonts w:ascii="Times New Roman" w:cs="Times New Roman" w:eastAsia="Times New Roman" w:hAnsi="Times New Roman"/>
          <w:b w:val="1"/>
          <w:color w:val="333333"/>
          <w:sz w:val="19"/>
          <w:szCs w:val="19"/>
          <w:rtl w:val="0"/>
        </w:rPr>
        <w:t xml:space="preserve"> </w:t>
      </w:r>
      <w:r w:rsidDel="00000000" w:rsidR="00000000" w:rsidRPr="00000000">
        <w:rPr>
          <w:rtl w:val="0"/>
        </w:rPr>
      </w:r>
    </w:p>
    <w:p w:rsidR="00000000" w:rsidDel="00000000" w:rsidP="00000000" w:rsidRDefault="00000000" w:rsidRPr="00000000" w14:paraId="00000008">
      <w:pPr>
        <w:shd w:fill="ffffff" w:val="clear"/>
        <w:spacing w:after="120" w:line="240" w:lineRule="auto"/>
        <w:jc w:val="center"/>
        <w:rPr>
          <w:rFonts w:ascii="Times New Roman" w:cs="Times New Roman" w:eastAsia="Times New Roman" w:hAnsi="Times New Roman"/>
          <w:color w:val="333333"/>
          <w:sz w:val="19"/>
          <w:szCs w:val="19"/>
        </w:rPr>
      </w:pPr>
      <w:r w:rsidDel="00000000" w:rsidR="00000000" w:rsidRPr="00000000">
        <w:rPr>
          <w:rFonts w:ascii="Times New Roman" w:cs="Times New Roman" w:eastAsia="Times New Roman" w:hAnsi="Times New Roman"/>
          <w:b w:val="1"/>
          <w:color w:val="333333"/>
          <w:rtl w:val="0"/>
        </w:rPr>
        <w:t xml:space="preserve">Abstrak</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67" w:right="565" w:firstLine="0"/>
        <w:jc w:val="both"/>
        <w:rPr>
          <w:rFonts w:ascii="Times New Roman" w:cs="Times New Roman" w:eastAsia="Times New Roman" w:hAnsi="Times New Roman"/>
          <w:b w:val="0"/>
          <w:i w:val="1"/>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333333"/>
          <w:sz w:val="22"/>
          <w:szCs w:val="22"/>
          <w:u w:val="none"/>
          <w:shd w:fill="auto" w:val="clear"/>
          <w:vertAlign w:val="baseline"/>
          <w:rtl w:val="0"/>
        </w:rPr>
        <w:t xml:space="preserve">Times New Roman, 11 pt, 1 spasi, miring/italic.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Margin kiri dan kanan dari abstrak adalah sebesar 3,5 cm. </w:t>
      </w:r>
      <w:r w:rsidDel="00000000" w:rsidR="00000000" w:rsidRPr="00000000">
        <w:rPr>
          <w:rFonts w:ascii="Times New Roman" w:cs="Times New Roman" w:eastAsia="Times New Roman" w:hAnsi="Times New Roman"/>
          <w:b w:val="0"/>
          <w:i w:val="1"/>
          <w:smallCaps w:val="0"/>
          <w:strike w:val="0"/>
          <w:color w:val="333333"/>
          <w:sz w:val="22"/>
          <w:szCs w:val="22"/>
          <w:u w:val="none"/>
          <w:shd w:fill="auto" w:val="clear"/>
          <w:vertAlign w:val="baseline"/>
          <w:rtl w:val="0"/>
        </w:rPr>
        <w:t xml:space="preserve">Berisi uraian mengenai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kondisi  permasalahan mitra, tujuan kegiatan PKM, metode pelaksanaan, hasil/luaran yang diperoleh serta perbedaan kondisi mitra sebelum dan sesudah dilakukan PKM. Abstrak ditulis dalam bentuk satu paragraf, tanpa acuan (referensi), tanpa singkatan/akronim, dan tanpa footnote. Abstrak ditulis bukan dalam bentuk matematis, pertanyaan, dan dugaan. Abstrak bukan merupakan hasil copy paste dari kalimat yang ada dalam isi naskah. Abstrak dalam bahasa Indonesia maksimal 250 kata. Abstrak disertai kata kunci sebanyak 3-5 (</w:t>
      </w:r>
      <w:r w:rsidDel="00000000" w:rsidR="00000000" w:rsidRPr="00000000">
        <w:rPr>
          <w:rFonts w:ascii="Times New Roman" w:cs="Times New Roman" w:eastAsia="Times New Roman" w:hAnsi="Times New Roman"/>
          <w:b w:val="0"/>
          <w:i w:val="1"/>
          <w:smallCaps w:val="0"/>
          <w:strike w:val="0"/>
          <w:color w:val="333333"/>
          <w:sz w:val="22"/>
          <w:szCs w:val="22"/>
          <w:u w:val="none"/>
          <w:shd w:fill="auto" w:val="clear"/>
          <w:vertAlign w:val="baseline"/>
          <w:rtl w:val="0"/>
        </w:rPr>
        <w:t xml:space="preserve">Times New Roman, 11 pt, 1 spasi).  </w:t>
      </w:r>
    </w:p>
    <w:p w:rsidR="00000000" w:rsidDel="00000000" w:rsidP="00000000" w:rsidRDefault="00000000" w:rsidRPr="00000000" w14:paraId="0000000A">
      <w:pPr>
        <w:shd w:fill="ffffff" w:val="clear"/>
        <w:spacing w:after="0" w:line="240" w:lineRule="auto"/>
        <w:ind w:left="567" w:right="565" w:firstLine="0"/>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0B">
      <w:pPr>
        <w:shd w:fill="ffffff" w:val="clear"/>
        <w:spacing w:after="120" w:line="240" w:lineRule="auto"/>
        <w:ind w:firstLine="567"/>
        <w:jc w:val="both"/>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b w:val="1"/>
          <w:color w:val="333333"/>
          <w:sz w:val="22"/>
          <w:szCs w:val="22"/>
          <w:rtl w:val="0"/>
        </w:rPr>
        <w:t xml:space="preserve">Kata kunci</w:t>
      </w:r>
      <w:r w:rsidDel="00000000" w:rsidR="00000000" w:rsidRPr="00000000">
        <w:rPr>
          <w:rFonts w:ascii="Times New Roman" w:cs="Times New Roman" w:eastAsia="Times New Roman" w:hAnsi="Times New Roman"/>
          <w:color w:val="333333"/>
          <w:sz w:val="22"/>
          <w:szCs w:val="22"/>
          <w:rtl w:val="0"/>
        </w:rPr>
        <w:t xml:space="preserve">: masalah, tujuan, metode, hasil </w:t>
      </w:r>
    </w:p>
    <w:p w:rsidR="00000000" w:rsidDel="00000000" w:rsidP="00000000" w:rsidRDefault="00000000" w:rsidRPr="00000000" w14:paraId="0000000C">
      <w:pPr>
        <w:shd w:fill="ffffff" w:val="clear"/>
        <w:spacing w:after="240" w:line="240" w:lineRule="auto"/>
        <w:jc w:val="both"/>
        <w:rPr>
          <w:rFonts w:ascii="Times New Roman" w:cs="Times New Roman" w:eastAsia="Times New Roman" w:hAnsi="Times New Roman"/>
          <w:color w:val="333333"/>
          <w:sz w:val="19"/>
          <w:szCs w:val="19"/>
        </w:rPr>
      </w:pPr>
      <w:r w:rsidDel="00000000" w:rsidR="00000000" w:rsidRPr="00000000">
        <w:rPr>
          <w:rtl w:val="0"/>
        </w:rPr>
      </w:r>
    </w:p>
    <w:p w:rsidR="00000000" w:rsidDel="00000000" w:rsidP="00000000" w:rsidRDefault="00000000" w:rsidRPr="00000000" w14:paraId="0000000D">
      <w:pPr>
        <w:shd w:fill="ffffff" w:val="clear"/>
        <w:spacing w:after="120" w:line="240" w:lineRule="auto"/>
        <w:ind w:right="238"/>
        <w:jc w:val="center"/>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1. PENDAHULUAN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Berisi gambaran situasi/kondisi mitra sekarang termasuk permasalahan yang dihadapi mitra. Uraikan juga apa tujuan kegiatan PKM dan mengapa hal tersebut perlu dilakukan. Tujuan PKM dikaitkan dengan upaya mengatasi permasalahan yang dihadapi mitra. Sertakan sumber pustaka jika ada kutipan literatur. Kutipan mencantumkan nama belakang penulis dan tahun. Jika lebih dari 2 penulis maka yang ditulis nama belakang penulis utama, dkk. lalu tahun. Jika ada gambar dan tabel harus diberi pengantar, misalnya lokasi peta mitra dapat dilihat pada Gambar 1. Judul tabel di atas tabel (Times New Roman, 10 pt), judul gambar di atas gambar (Times New Roman, 10 pt). Tabel dan gambar diberi nomor 1, 2, 3, dst. secara berurutan. Paragraf rata kiri dan kanan, tidak ada indent (kalimat pertama di awal paragraph tidak menjorok). Antar paragraph  ada spacing after 6 pt. Ada spacing after 6 pt setelah kata 1. PENDAHULUAN ke kalimat pertama paragraf di 1. PENDAHULUAN.</w:t>
      </w:r>
    </w:p>
    <w:p w:rsidR="00000000" w:rsidDel="00000000" w:rsidP="00000000" w:rsidRDefault="00000000" w:rsidRPr="00000000" w14:paraId="0000000F">
      <w:pPr>
        <w:shd w:fill="ffffff" w:val="clear"/>
        <w:spacing w:after="0" w:line="240" w:lineRule="auto"/>
        <w:jc w:val="both"/>
        <w:rPr>
          <w:rFonts w:ascii="Times New Roman" w:cs="Times New Roman" w:eastAsia="Times New Roman" w:hAnsi="Times New Roman"/>
          <w:color w:val="333333"/>
          <w:sz w:val="19"/>
          <w:szCs w:val="19"/>
        </w:rPr>
      </w:pPr>
      <w:r w:rsidDel="00000000" w:rsidR="00000000" w:rsidRPr="00000000">
        <w:rPr>
          <w:rFonts w:ascii="Times New Roman" w:cs="Times New Roman" w:eastAsia="Times New Roman" w:hAnsi="Times New Roman"/>
          <w:color w:val="333333"/>
          <w:sz w:val="19"/>
          <w:szCs w:val="19"/>
          <w:rtl w:val="0"/>
        </w:rPr>
        <w:t xml:space="preserve"> </w:t>
      </w:r>
    </w:p>
    <w:p w:rsidR="00000000" w:rsidDel="00000000" w:rsidP="00000000" w:rsidRDefault="00000000" w:rsidRPr="00000000" w14:paraId="00000010">
      <w:pPr>
        <w:shd w:fill="ffffff" w:val="clear"/>
        <w:spacing w:after="120" w:line="240" w:lineRule="auto"/>
        <w:ind w:right="238"/>
        <w:jc w:val="center"/>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2. METODOLOGI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9" w:type="default"/>
          <w:footerReference r:id="rId10" w:type="default"/>
          <w:pgSz w:h="16838" w:w="11906" w:orient="portrait"/>
          <w:pgMar w:bottom="1531" w:top="1985" w:left="1418" w:right="1418" w:header="709" w:footer="709"/>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Berisi uraian mengenai metode yang digunakan untuk memecahkan permasalahan mitra serta tahapan pelaksanaan kegiatan PKM yang idakka. Sertakan sumber pustaka jika ada kutipan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literatur. Kutipan mencantumkan nama belakang penulis dan tahun. Jika lebih dari 2 penulis maka yang ditulis nama belakang penulis utama, dkk. lalu tahun. Jika ada gambar dan tabel harus diberi pengantar, misalnya lokasi peta mitra dapat dilihat pada Gambar 1. Judul tabel di atas tabel (Times New Roman, 10 pt), judul gambar di atas gambar (Times New Roman, 10 pt).  Tabel dan gambar diberi nomor 1, 2, 3, dst. secara berurutan, tersambung dari Pendahuluan. Posisi rumus di tengah dan diberi nomor 1, 2, 3, dst. posisi rata kanan (Times New Roman, 12 pt). Paragraf rata kiri dan kanan, tidak ada indent (kalimat pertama di awal paragraph tidak menjorok). Antar paragraph ada spacing after 6 pt. Ada spacing after 6 pt setelah kata 2. METODOLOGI ke kalimat pertama paragraf di 2. METODOLOGI.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shd w:fill="ffffff" w:val="clear"/>
        <w:spacing w:after="120" w:line="240" w:lineRule="auto"/>
        <w:ind w:right="238"/>
        <w:jc w:val="center"/>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3. PELAKSANAAN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Berisi uraian mengenai pelaksanaan kegiatan PKM yang telah dilakukan sesuai yang direncanakan sebelumnya (tuliskan mitra, lokasi PKM, waktu pelaksanaan PKM). Uraian bisa disertai bukti foto dan bukti lain yang memuat data atau informasi bahwa kegiatan PKM telah mampu memecahkan masalah mitra. Jika ada gambar dan tabel harus diberi pengantar, misalnya lokasi peta mitra dapat dilihat pada Gambar 1. Judul tabel di atas tabel (Times New Roman, 10 pt), judul gambar di atas gambar (Times New Roman, 10 pt).  Tabel dan gambar diberi nomor 1, 2, 3, dst. secara berurutan tersambung dari Metodologi. Paragraf rata kiri dan kanan, tidak ada indent (kalimat pertama di awal paragraph tidak menjorok). Antar paragraph  ada spacing after 6 pt. Ada spacing after 6 pt setelah kata 3. PELAKSANAAN ke kalimat pertama paragraf di 3. PELAKSANAAN.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Jurnal Pengabdian Kepada Masyarakat Institut Teknologi Nasional Bandung memiliki fokus pada karya ilmiah hasil kegiatan pengabdian kepada masyarakat di bidang Teknologi dan Desain. Artikel diserahkan kepada pengelola jurnal berupa softcopy dalam format MS Word (.doc atau .docx) melalui Open Journal System (OJS) ejurnal.itenas.ac.id/index.php/rekakarya.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Mohon diperhatikan bahwa format artikel dan tingkat plagiasi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menggunakan</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software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iThenticate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akan diperiksa terlebih dahulu oleh Redaksi Pelaksana. Dewan Redaksi akan mengembalikan artikel yang dikirimkan namun menyimpang dari ketentuan penulisan ini, sebelum diperiksakan kepada Mitra Bestari (Reviewer/Pakar) yang sesuai dengan bidang keilmuan artikel. Begitupun halnya, apabila tingkat plagiasi melebihi batas yang telah ditentukan oleh dewan redaksi. Keputusan Mitra Bestari mengenai kelayakan artikel untuk dimuat dalam jurnal bersifat mutlak dan sepenuhnya menjadi hak Jurnal. Review oleh Mitra Bestari dilakukan secara anonim (peer blind-review), yaitu kedua belah pihak tidak saling mengetahui. Jika dibutuhkan, penulis selalu dapat berkonsultasi dengan Dewan Redaksi mengenai pemuatan artikel dalam jurnal.</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Jika ada penomoran dalam uraian, ada pengantar dan ditulis sebagai berikut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Contoh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Tahapan kegiatan terdiri dari :</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Persiapan</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Pelaksanaan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Terdiri dari :</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 Test</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Pelatihan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Jenis pelatihan yang diberikan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58" w:right="0" w:hanging="29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Pelatihan 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5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xxxxxxxxxxxxxxxxxxxxxxxxxxxxxxxxxxxxxxxxxxxxxxxxxxxxxxxxxxxxxxxxxxxxxxxxxxxxxxxxxxxxxxxxxxxxxxxxxxxxxxxxxxxxxxxxxxxxxxxxxxxxxx</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58" w:right="0" w:hanging="29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Pelatihan B</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Penutupan</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Evaluasi </w:t>
      </w:r>
    </w:p>
    <w:p w:rsidR="00000000" w:rsidDel="00000000" w:rsidP="00000000" w:rsidRDefault="00000000" w:rsidRPr="00000000" w14:paraId="00000028">
      <w:pPr>
        <w:shd w:fill="ffffff" w:val="clear"/>
        <w:spacing w:after="120" w:line="240" w:lineRule="auto"/>
        <w:ind w:left="425" w:firstLine="0"/>
        <w:jc w:val="both"/>
        <w:rPr>
          <w:rFonts w:ascii="Times New Roman" w:cs="Times New Roman" w:eastAsia="Times New Roman" w:hAnsi="Times New Roman"/>
          <w:color w:val="333333"/>
          <w:sz w:val="19"/>
          <w:szCs w:val="19"/>
        </w:rPr>
      </w:pPr>
      <w:r w:rsidDel="00000000" w:rsidR="00000000" w:rsidRPr="00000000">
        <w:rPr>
          <w:rFonts w:ascii="Times New Roman" w:cs="Times New Roman" w:eastAsia="Times New Roman" w:hAnsi="Times New Roman"/>
          <w:rtl w:val="0"/>
        </w:rPr>
        <w:t xml:space="preserve">Xxxxxxxxxxxxxxxxxxxxxxxxxxxxxxxxxxxxxxxxxxxxxxxxxxxxxxxxxxxxxxxxxxxxxxxxxxxxxxxxxxxxxxxxxxxxxxxxxxxxxxxxxxxxxxxxxxxxxxxxxxxxxxxxxxxxxxxxxx</w:t>
      </w:r>
      <w:r w:rsidDel="00000000" w:rsidR="00000000" w:rsidRPr="00000000">
        <w:rPr>
          <w:rFonts w:ascii="Times New Roman" w:cs="Times New Roman" w:eastAsia="Times New Roman" w:hAnsi="Times New Roman"/>
          <w:color w:val="333333"/>
          <w:sz w:val="19"/>
          <w:szCs w:val="19"/>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Atau penulisannya sebagai berikut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Pelaksanaan kegiatan PKM terdiri dari kegiatan persiapan, pelatihan, dan evaluasi.</w:t>
      </w:r>
    </w:p>
    <w:p w:rsidR="00000000" w:rsidDel="00000000" w:rsidP="00000000" w:rsidRDefault="00000000" w:rsidRPr="00000000" w14:paraId="0000002B">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 Persiapan Kegiatan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Xxxxxxxxxxxxxxxxxxxxxxxxxxxxxxxxxxxxxxxxxxxxxxxxxxxxxxxxxxxxxxxxxxxxxxxxxxxxxxxxxxxxxxxxxxxxxxxxxxxxxxxxxxxxxxxxxxxxxxxxxxxxxxxxxxxxxxxxxxxx</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 Pelatihan</w:t>
      </w:r>
    </w:p>
    <w:p w:rsidR="00000000" w:rsidDel="00000000" w:rsidP="00000000" w:rsidRDefault="00000000" w:rsidRPr="00000000" w14:paraId="0000002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Xxxxxxxxxxxxxxxxxxxxxxxxxxxxxxxxxxxxxxxxxxxxxxxxxxxxxxxxxxxxxxxxxxxxxxxxxxxxxxxxxxxxxxxxxxxxxxxxxxxxxxxxxxxxxxxxxxxxxxxxxxxxxxxxxxxxxxxxxxxx</w:t>
      </w:r>
    </w:p>
    <w:p w:rsidR="00000000" w:rsidDel="00000000" w:rsidP="00000000" w:rsidRDefault="00000000" w:rsidRPr="00000000" w14:paraId="00000030">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Evaluasi Kegiatan </w:t>
      </w:r>
    </w:p>
    <w:p w:rsidR="00000000" w:rsidDel="00000000" w:rsidP="00000000" w:rsidRDefault="00000000" w:rsidRPr="00000000" w14:paraId="00000032">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Xxxxxxxxxxxxxxxxxxxxxxxxxxxxxxxxxxxxxxxxxxxxxxxxxxxxxxxxxxxxxxxxxxxxxxxxxxxxxxxxxxxxxxxxxxxxxxxxxxxxxxxxxxxxxxxxxxxxxxxxxxxxxxxxxxxxxxxxxxxx</w:t>
      </w:r>
    </w:p>
    <w:p w:rsidR="00000000" w:rsidDel="00000000" w:rsidP="00000000" w:rsidRDefault="00000000" w:rsidRPr="00000000" w14:paraId="00000033">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hd w:fill="ffffff" w:val="clear"/>
        <w:spacing w:after="120" w:line="240" w:lineRule="auto"/>
        <w:ind w:right="238"/>
        <w:jc w:val="center"/>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4. KESIMPULAN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Kesimpulan berisi hasil yang dicapai dari kegiatan PKM yang dilakukan (kaitkan dengan tujuan kegiatan PKM), perbedaan kondisi mitra sebelum dan sesudah dilakukan PKM, serta rencana keberlanjutan dari kegiatan PKM yang telah dilakukan. (Times New Roman, 12 pt, 1 spasi). Paragraf rata kiri dan kanan, tidak ada indent (kalimat pertama di awal paragraph tidak menjorok). Antar paragraph  ada spacing after 6 pt. Ada spacing after 6 pt setelah kata 4. KESIMPULAN ke kalimat pertama paragraf di 4. KESIMPULAN.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shd w:fill="ffffff" w:val="clear"/>
        <w:spacing w:after="120" w:line="240" w:lineRule="auto"/>
        <w:ind w:right="238"/>
        <w:jc w:val="center"/>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5. UCAPAN TERIMAKASIH</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Berisi ucapan terimakasih kepada pihak yang telah membantu kegiatan PKM yang dilakukan. (Times New Roman, 12 pt, 1 spasi). Antar paragraph  ada spacing after 6 pt. Ada spacing after 6 pt setelah kata 5. UCAPAN TERIMAKASIH ke kalimat pertama paragraf di 5. UCAPAN TERIMAKASIH.</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shd w:fill="ffffff" w:val="clear"/>
        <w:spacing w:after="120" w:line="240" w:lineRule="auto"/>
        <w:ind w:right="238"/>
        <w:jc w:val="center"/>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6. DAFTAR PUSTAKA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pustaka berasal dari paper di jurnal bereputasi, buku, peraturan pemerintah/undang-undang. Dilarang menggunakan referensi dari Wikipedia atau Blog. Minimal 6 daftar pustaka yang nama penulisnya ada di kutipan. Daftar Pustaka diurutkan berdasarkan abjad dan diberi nomor 1, 2, 3, dst. Ada spacing after 6 setelah kata 6. DAFTAR PUSTAKA ke nomor pertama daftar pustaka dan antar daftar pustaka (Times New Roman, 12 pt, 1 spasi)</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Contoh</w:t>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Atzori, L., &amp; Andreas. (2012). Performance Analysis of Fractal Modulation Transmission over Fast Fading Wireless Channels.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IEEE Transactions Broadcasting, 48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103 - 110.</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Bohmer, M. (2012).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Beginning Android ADK with Arduino.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Newyork: Apress.</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Darlis, A. R., Lidyawati, L., &amp; Nataliana, D. (2016). Implementasi Visible Light   Communication (VLC) pada Sistem Komunikasi.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Elkomika,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13 - 25.</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Macleod, D. (2010, June 25).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Post-Modernism and Urban Planning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Retrieved from  www3.sympatico.ca.</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7088"/>
          <w:tab w:val="left" w:leader="none" w:pos="9026"/>
        </w:tabs>
        <w:spacing w:after="12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Meier, R. (2012).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Professional AndroidTM 4 Application Development.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Indianapolis: John Wiley &amp; Sons, Inc.</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Republik Indonesia. 2012.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Undang-Undang Republik Indonesia Nomor 12 Tahun 2012 tentang Pendidikan Tinggi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Kementerian Riset, Teknologi, dan Pendidikan Tinggi. Jakarta.</w:t>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Zeng, G., &amp; Qiu, Z. (2008). Audio Watermarking in DCT.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Conference Signal Processing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2193 - 2196).</w:t>
      </w:r>
    </w:p>
    <w:p w:rsidR="00000000" w:rsidDel="00000000" w:rsidP="00000000" w:rsidRDefault="00000000" w:rsidRPr="00000000" w14:paraId="00000044">
      <w:pPr>
        <w:shd w:fill="ffffff" w:val="clear"/>
        <w:spacing w:after="0" w:line="240" w:lineRule="auto"/>
        <w:jc w:val="both"/>
        <w:rPr>
          <w:rFonts w:ascii="Times New Roman" w:cs="Times New Roman" w:eastAsia="Times New Roman" w:hAnsi="Times New Roman"/>
          <w:color w:val="333333"/>
          <w:sz w:val="19"/>
          <w:szCs w:val="19"/>
        </w:rPr>
      </w:pPr>
      <w:r w:rsidDel="00000000" w:rsidR="00000000" w:rsidRPr="00000000">
        <w:rPr>
          <w:rtl w:val="0"/>
        </w:rPr>
      </w:r>
    </w:p>
    <w:p w:rsidR="00000000" w:rsidDel="00000000" w:rsidP="00000000" w:rsidRDefault="00000000" w:rsidRPr="00000000" w14:paraId="00000045">
      <w:pPr>
        <w:shd w:fill="ffffff" w:val="clear"/>
        <w:spacing w:after="0" w:line="240" w:lineRule="auto"/>
        <w:jc w:val="both"/>
        <w:rPr>
          <w:rFonts w:ascii="Times New Roman" w:cs="Times New Roman" w:eastAsia="Times New Roman" w:hAnsi="Times New Roman"/>
          <w:color w:val="333333"/>
          <w:sz w:val="19"/>
          <w:szCs w:val="19"/>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5">
      <w:pPr>
        <w:tabs>
          <w:tab w:val="left" w:leader="none" w:pos="7501"/>
        </w:tabs>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ab/>
      </w:r>
    </w:p>
    <w:p w:rsidR="00000000" w:rsidDel="00000000" w:rsidP="00000000" w:rsidRDefault="00000000" w:rsidRPr="00000000" w14:paraId="00000056">
      <w:pPr>
        <w:rPr>
          <w:rFonts w:ascii="Times New Roman" w:cs="Times New Roman" w:eastAsia="Times New Roman" w:hAnsi="Times New Roman"/>
          <w:sz w:val="19"/>
          <w:szCs w:val="19"/>
        </w:rPr>
        <w:sectPr>
          <w:headerReference r:id="rId11" w:type="default"/>
          <w:type w:val="continuous"/>
          <w:pgSz w:h="16838" w:w="11906" w:orient="portrait"/>
          <w:pgMar w:bottom="1531" w:top="1985" w:left="1418" w:right="1418" w:header="709" w:footer="709"/>
        </w:sect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19"/>
          <w:szCs w:val="19"/>
        </w:rPr>
        <w:sectPr>
          <w:type w:val="continuous"/>
          <w:pgSz w:h="16838" w:w="11906" w:orient="portrait"/>
          <w:pgMar w:bottom="1531" w:top="1985" w:left="1418" w:right="1418" w:header="709" w:footer="709"/>
        </w:sectPr>
      </w:pPr>
      <w:r w:rsidDel="00000000" w:rsidR="00000000" w:rsidRPr="00000000">
        <w:rPr>
          <w:rtl w:val="0"/>
        </w:rPr>
      </w:r>
    </w:p>
    <w:p w:rsidR="00000000" w:rsidDel="00000000" w:rsidP="00000000" w:rsidRDefault="00000000" w:rsidRPr="00000000" w14:paraId="00000058">
      <w:pPr>
        <w:shd w:fill="ffffff" w:val="clear"/>
        <w:spacing w:after="0" w:line="240" w:lineRule="auto"/>
        <w:jc w:val="center"/>
        <w:rPr>
          <w:rFonts w:ascii="Times New Roman" w:cs="Times New Roman" w:eastAsia="Times New Roman" w:hAnsi="Times New Roman"/>
          <w:b w:val="1"/>
          <w:color w:val="333333"/>
          <w:sz w:val="28"/>
          <w:szCs w:val="28"/>
        </w:rPr>
      </w:pPr>
      <w:r w:rsidDel="00000000" w:rsidR="00000000" w:rsidRPr="00000000">
        <w:rPr>
          <w:rFonts w:ascii="Times New Roman" w:cs="Times New Roman" w:eastAsia="Times New Roman" w:hAnsi="Times New Roman"/>
          <w:b w:val="1"/>
          <w:color w:val="333333"/>
          <w:sz w:val="28"/>
          <w:szCs w:val="28"/>
          <w:rtl w:val="0"/>
        </w:rPr>
        <w:t xml:space="preserve">PANDUAN UMUM PENULISAN NASKAH JURNAL REKA KARYA ITENAS BANDUNG</w:t>
      </w:r>
    </w:p>
    <w:p w:rsidR="00000000" w:rsidDel="00000000" w:rsidP="00000000" w:rsidRDefault="00000000" w:rsidRPr="00000000" w14:paraId="00000059">
      <w:pPr>
        <w:shd w:fill="ffffff" w:val="clear"/>
        <w:spacing w:after="0" w:line="240" w:lineRule="auto"/>
        <w:jc w:val="both"/>
        <w:rPr>
          <w:rFonts w:ascii="Times New Roman" w:cs="Times New Roman" w:eastAsia="Times New Roman" w:hAnsi="Times New Roman"/>
          <w:color w:val="333333"/>
          <w:sz w:val="19"/>
          <w:szCs w:val="19"/>
        </w:rPr>
      </w:pPr>
      <w:r w:rsidDel="00000000" w:rsidR="00000000" w:rsidRPr="00000000">
        <w:rPr>
          <w:rtl w:val="0"/>
        </w:rPr>
      </w:r>
    </w:p>
    <w:p w:rsidR="00000000" w:rsidDel="00000000" w:rsidP="00000000" w:rsidRDefault="00000000" w:rsidRPr="00000000" w14:paraId="0000005A">
      <w:pPr>
        <w:numPr>
          <w:ilvl w:val="0"/>
          <w:numId w:val="4"/>
        </w:numPr>
        <w:shd w:fill="ffffff" w:val="clear"/>
        <w:spacing w:after="0" w:line="240" w:lineRule="auto"/>
        <w:ind w:left="360" w:hanging="36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Ukuran kertas A4 (21 cm x 29,7 cm)</w:t>
      </w:r>
    </w:p>
    <w:p w:rsidR="00000000" w:rsidDel="00000000" w:rsidP="00000000" w:rsidRDefault="00000000" w:rsidRPr="00000000" w14:paraId="0000005B">
      <w:pPr>
        <w:numPr>
          <w:ilvl w:val="0"/>
          <w:numId w:val="4"/>
        </w:numPr>
        <w:shd w:fill="ffffff" w:val="clear"/>
        <w:spacing w:after="0" w:line="240" w:lineRule="auto"/>
        <w:ind w:left="360" w:hanging="36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Margin atas 3,5 cm, kiri 2,5 cm, kanan 2,5 cm, bawah 2,7 cm.</w:t>
      </w:r>
    </w:p>
    <w:p w:rsidR="00000000" w:rsidDel="00000000" w:rsidP="00000000" w:rsidRDefault="00000000" w:rsidRPr="00000000" w14:paraId="0000005C">
      <w:pPr>
        <w:numPr>
          <w:ilvl w:val="0"/>
          <w:numId w:val="4"/>
        </w:numPr>
        <w:shd w:fill="ffffff" w:val="clear"/>
        <w:spacing w:after="0" w:line="240" w:lineRule="auto"/>
        <w:ind w:left="360" w:hanging="36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Jumlah halaman maksimal 12 halaman</w:t>
      </w:r>
    </w:p>
    <w:p w:rsidR="00000000" w:rsidDel="00000000" w:rsidP="00000000" w:rsidRDefault="00000000" w:rsidRPr="00000000" w14:paraId="0000005D">
      <w:pPr>
        <w:numPr>
          <w:ilvl w:val="0"/>
          <w:numId w:val="4"/>
        </w:numPr>
        <w:shd w:fill="ffffff" w:val="clear"/>
        <w:spacing w:after="0" w:line="240" w:lineRule="auto"/>
        <w:ind w:left="357" w:hanging="357"/>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Header dan footer mengikuti template yang disediakan. </w:t>
      </w:r>
    </w:p>
    <w:p w:rsidR="00000000" w:rsidDel="00000000" w:rsidP="00000000" w:rsidRDefault="00000000" w:rsidRPr="00000000" w14:paraId="0000005E">
      <w:pPr>
        <w:numPr>
          <w:ilvl w:val="0"/>
          <w:numId w:val="4"/>
        </w:numPr>
        <w:shd w:fill="ffffff" w:val="clear"/>
        <w:spacing w:after="0" w:line="240" w:lineRule="auto"/>
        <w:ind w:left="360" w:hanging="36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Header halaman kedua dan seterusnya ditulis nama penulis. Jika lebih dari 2 orang maka ditulis nama penulis utama saja, dkk.  Misalnya Dian Purnama Wati dan Ahmad Herianto</w:t>
      </w:r>
    </w:p>
    <w:p w:rsidR="00000000" w:rsidDel="00000000" w:rsidP="00000000" w:rsidRDefault="00000000" w:rsidRPr="00000000" w14:paraId="0000005F">
      <w:pPr>
        <w:shd w:fill="ffffff" w:val="clear"/>
        <w:spacing w:after="0" w:line="240" w:lineRule="auto"/>
        <w:ind w:left="360" w:firstLine="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atau Isbandiah Hadi, dkk.</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Judul</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Times New Roman, 24 pt, 1 spasi, maksimal 20 kata, memberikan informasi mengenai bentuk kegiatan (pelatihan, pendampingan, peningkatan kapasitas produksi, pembuatan website, dsb), nama mitra, dan lokasi kegiatan PKM  yang dilakukan.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Contoh penulisan judul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333333"/>
          <w:sz w:val="24"/>
          <w:szCs w:val="24"/>
          <w:u w:val="none"/>
          <w:shd w:fill="auto" w:val="clear"/>
          <w:vertAlign w:val="baseline"/>
          <w:rtl w:val="0"/>
        </w:rPr>
        <w:t xml:space="preserve">Peningkatan kapasitas produksi briket arang kayu di IKM Mandiri Barokah Desa Rancaekek Wetan Kabupatan Bandung melalui penggunaan mesin semi otomatis.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Identitas penulis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shd w:fill="ffffff" w:val="clear"/>
        <w:spacing w:after="240" w:line="240" w:lineRule="auto"/>
        <w:ind w:left="357" w:firstLine="0"/>
        <w:jc w:val="center"/>
        <w:rPr>
          <w:rFonts w:ascii="Times New Roman" w:cs="Times New Roman" w:eastAsia="Times New Roman" w:hAnsi="Times New Roman"/>
          <w:color w:val="333333"/>
          <w:sz w:val="18"/>
          <w:szCs w:val="18"/>
        </w:rPr>
      </w:pPr>
      <w:r w:rsidDel="00000000" w:rsidR="00000000" w:rsidRPr="00000000">
        <w:rPr>
          <w:rFonts w:ascii="Times New Roman" w:cs="Times New Roman" w:eastAsia="Times New Roman" w:hAnsi="Times New Roman"/>
          <w:b w:val="1"/>
          <w:color w:val="333333"/>
          <w:sz w:val="28"/>
          <w:szCs w:val="28"/>
          <w:rtl w:val="0"/>
        </w:rPr>
        <w:t xml:space="preserve">Nama Penulis</w:t>
      </w:r>
      <w:r w:rsidDel="00000000" w:rsidR="00000000" w:rsidRPr="00000000">
        <w:rPr>
          <w:rFonts w:ascii="Times New Roman" w:cs="Times New Roman" w:eastAsia="Times New Roman" w:hAnsi="Times New Roman"/>
          <w:b w:val="1"/>
          <w:color w:val="333333"/>
          <w:sz w:val="28"/>
          <w:szCs w:val="28"/>
          <w:vertAlign w:val="superscript"/>
          <w:rtl w:val="0"/>
        </w:rPr>
        <w:t xml:space="preserve">1</w:t>
      </w:r>
      <w:r w:rsidDel="00000000" w:rsidR="00000000" w:rsidRPr="00000000">
        <w:rPr>
          <w:rFonts w:ascii="Times New Roman" w:cs="Times New Roman" w:eastAsia="Times New Roman" w:hAnsi="Times New Roman"/>
          <w:b w:val="1"/>
          <w:color w:val="333333"/>
          <w:sz w:val="28"/>
          <w:szCs w:val="28"/>
          <w:rtl w:val="0"/>
        </w:rPr>
        <w:t xml:space="preserve">, Nama Penulis</w:t>
      </w:r>
      <w:r w:rsidDel="00000000" w:rsidR="00000000" w:rsidRPr="00000000">
        <w:rPr>
          <w:rFonts w:ascii="Times New Roman" w:cs="Times New Roman" w:eastAsia="Times New Roman" w:hAnsi="Times New Roman"/>
          <w:b w:val="1"/>
          <w:color w:val="333333"/>
          <w:sz w:val="28"/>
          <w:szCs w:val="28"/>
          <w:vertAlign w:val="superscript"/>
          <w:rtl w:val="0"/>
        </w:rPr>
        <w:t xml:space="preserve">2</w:t>
      </w:r>
      <w:r w:rsidDel="00000000" w:rsidR="00000000" w:rsidRPr="00000000">
        <w:rPr>
          <w:rFonts w:ascii="Times New Roman" w:cs="Times New Roman" w:eastAsia="Times New Roman" w:hAnsi="Times New Roman"/>
          <w:b w:val="1"/>
          <w:color w:val="333333"/>
          <w:sz w:val="28"/>
          <w:szCs w:val="28"/>
          <w:rtl w:val="0"/>
        </w:rPr>
        <w:t xml:space="preserve">, dst  </w:t>
      </w:r>
      <w:r w:rsidDel="00000000" w:rsidR="00000000" w:rsidRPr="00000000">
        <w:rPr>
          <w:rFonts w:ascii="Times New Roman" w:cs="Times New Roman" w:eastAsia="Times New Roman" w:hAnsi="Times New Roman"/>
          <w:color w:val="333333"/>
          <w:sz w:val="18"/>
          <w:szCs w:val="18"/>
          <w:rtl w:val="0"/>
        </w:rPr>
        <w:t xml:space="preserve">(center, Times New Roman, 14 pt, bold, spacing after 12)</w:t>
      </w:r>
    </w:p>
    <w:p w:rsidR="00000000" w:rsidDel="00000000" w:rsidP="00000000" w:rsidRDefault="00000000" w:rsidRPr="00000000" w14:paraId="00000068">
      <w:pPr>
        <w:shd w:fill="ffffff" w:val="clear"/>
        <w:spacing w:after="240" w:line="240" w:lineRule="auto"/>
        <w:jc w:val="center"/>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color w:val="333333"/>
          <w:sz w:val="22"/>
          <w:szCs w:val="22"/>
          <w:vertAlign w:val="superscript"/>
          <w:rtl w:val="0"/>
        </w:rPr>
        <w:t xml:space="preserve">1</w:t>
      </w:r>
      <w:r w:rsidDel="00000000" w:rsidR="00000000" w:rsidRPr="00000000">
        <w:rPr>
          <w:rFonts w:ascii="Times New Roman" w:cs="Times New Roman" w:eastAsia="Times New Roman" w:hAnsi="Times New Roman"/>
          <w:color w:val="333333"/>
          <w:sz w:val="22"/>
          <w:szCs w:val="22"/>
          <w:rtl w:val="0"/>
        </w:rPr>
        <w:t xml:space="preserve">Nama institusi penulis </w:t>
      </w:r>
      <w:r w:rsidDel="00000000" w:rsidR="00000000" w:rsidRPr="00000000">
        <w:rPr>
          <w:rFonts w:ascii="Times New Roman" w:cs="Times New Roman" w:eastAsia="Times New Roman" w:hAnsi="Times New Roman"/>
          <w:color w:val="333333"/>
          <w:sz w:val="22"/>
          <w:szCs w:val="22"/>
          <w:vertAlign w:val="superscript"/>
          <w:rtl w:val="0"/>
        </w:rPr>
        <w:t xml:space="preserve">1</w:t>
      </w:r>
      <w:r w:rsidDel="00000000" w:rsidR="00000000" w:rsidRPr="00000000">
        <w:rPr>
          <w:rFonts w:ascii="Times New Roman" w:cs="Times New Roman" w:eastAsia="Times New Roman" w:hAnsi="Times New Roman"/>
          <w:color w:val="333333"/>
          <w:sz w:val="22"/>
          <w:szCs w:val="22"/>
          <w:rtl w:val="0"/>
        </w:rPr>
        <w:t xml:space="preserve">, Kota, Indonesia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4318000</wp:posOffset>
                </wp:positionH>
                <wp:positionV relativeFrom="paragraph">
                  <wp:posOffset>38100</wp:posOffset>
                </wp:positionV>
                <wp:extent cx="305790" cy="1070229"/>
                <wp:effectExtent b="0" l="0" r="0" t="0"/>
                <wp:wrapNone/>
                <wp:docPr id="758112184" name=""/>
                <a:graphic>
                  <a:graphicData uri="http://schemas.microsoft.com/office/word/2010/wordprocessingShape">
                    <wps:wsp>
                      <wps:cNvSpPr/>
                      <wps:cNvPr id="2" name="Shape 2"/>
                      <wps:spPr>
                        <a:xfrm>
                          <a:off x="5197868" y="3249648"/>
                          <a:ext cx="296265" cy="1060704"/>
                        </a:xfrm>
                        <a:prstGeom prst="rightBrace">
                          <a:avLst>
                            <a:gd fmla="val 8333" name="adj1"/>
                            <a:gd fmla="val 50000" name="adj2"/>
                          </a:avLst>
                        </a:prstGeom>
                        <a:no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4318000</wp:posOffset>
                </wp:positionH>
                <wp:positionV relativeFrom="paragraph">
                  <wp:posOffset>38100</wp:posOffset>
                </wp:positionV>
                <wp:extent cx="305790" cy="1070229"/>
                <wp:effectExtent b="0" l="0" r="0" t="0"/>
                <wp:wrapNone/>
                <wp:docPr id="758112184"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305790" cy="107022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152400</wp:posOffset>
                </wp:positionV>
                <wp:extent cx="1077544" cy="777621"/>
                <wp:effectExtent b="0" l="0" r="0" t="0"/>
                <wp:wrapNone/>
                <wp:docPr id="758112185" name=""/>
                <a:graphic>
                  <a:graphicData uri="http://schemas.microsoft.com/office/word/2010/wordprocessingShape">
                    <wps:wsp>
                      <wps:cNvSpPr/>
                      <wps:cNvPr id="3" name="Shape 3"/>
                      <wps:spPr>
                        <a:xfrm>
                          <a:off x="4811991" y="3395952"/>
                          <a:ext cx="1068019" cy="768096"/>
                        </a:xfrm>
                        <a:prstGeom prst="rect">
                          <a:avLst/>
                        </a:prstGeom>
                        <a:solidFill>
                          <a:schemeClr val="lt1"/>
                        </a:solidFill>
                        <a:ln>
                          <a:noFill/>
                        </a:ln>
                      </wps:spPr>
                      <wps:txbx>
                        <w:txbxContent>
                          <w:p w:rsidR="00000000" w:rsidDel="00000000" w:rsidP="00000000" w:rsidRDefault="00000000" w:rsidRPr="00000000">
                            <w:pPr>
                              <w:spacing w:after="240" w:before="0" w:line="240"/>
                              <w:ind w:left="0" w:right="0" w:firstLine="0"/>
                              <w:jc w:val="center"/>
                              <w:textDirection w:val="btLr"/>
                            </w:pPr>
                            <w:r w:rsidDel="00000000" w:rsidR="00000000" w:rsidRPr="00000000">
                              <w:rPr>
                                <w:rFonts w:ascii="Open Sans" w:cs="Open Sans" w:eastAsia="Open Sans" w:hAnsi="Open Sans"/>
                                <w:b w:val="0"/>
                                <w:i w:val="0"/>
                                <w:smallCaps w:val="0"/>
                                <w:strike w:val="0"/>
                                <w:color w:val="333333"/>
                                <w:sz w:val="18"/>
                                <w:vertAlign w:val="baseline"/>
                              </w:rPr>
                              <w:t xml:space="preserve">(center, Times New Roman, 11pt, spacing after 12)</w:t>
                            </w:r>
                          </w:p>
                          <w:p w:rsidR="00000000" w:rsidDel="00000000" w:rsidP="00000000" w:rsidRDefault="00000000" w:rsidRPr="00000000">
                            <w:pPr>
                              <w:spacing w:after="160" w:before="0" w:line="277.99999237060547"/>
                              <w:ind w:left="0" w:right="0" w:firstLine="0"/>
                              <w:jc w:val="center"/>
                              <w:textDirection w:val="btLr"/>
                            </w:pPr>
                            <w:r w:rsidDel="00000000" w:rsidR="00000000" w:rsidRPr="00000000">
                              <w:rPr>
                                <w:rFonts w:ascii="Open Sans" w:cs="Open Sans" w:eastAsia="Open Sans" w:hAnsi="Open Sans"/>
                                <w:b w:val="0"/>
                                <w:i w:val="0"/>
                                <w:smallCaps w:val="0"/>
                                <w:strike w:val="0"/>
                                <w:color w:val="333333"/>
                                <w:sz w:val="1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152400</wp:posOffset>
                </wp:positionV>
                <wp:extent cx="1077544" cy="777621"/>
                <wp:effectExtent b="0" l="0" r="0" t="0"/>
                <wp:wrapNone/>
                <wp:docPr id="758112185"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1077544" cy="777621"/>
                        </a:xfrm>
                        <a:prstGeom prst="rect"/>
                        <a:ln/>
                      </pic:spPr>
                    </pic:pic>
                  </a:graphicData>
                </a:graphic>
              </wp:anchor>
            </w:drawing>
          </mc:Fallback>
        </mc:AlternateContent>
      </w:r>
    </w:p>
    <w:p w:rsidR="00000000" w:rsidDel="00000000" w:rsidP="00000000" w:rsidRDefault="00000000" w:rsidRPr="00000000" w14:paraId="00000069">
      <w:pPr>
        <w:shd w:fill="ffffff" w:val="clear"/>
        <w:spacing w:after="240" w:line="240" w:lineRule="auto"/>
        <w:jc w:val="center"/>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color w:val="333333"/>
          <w:sz w:val="22"/>
          <w:szCs w:val="22"/>
          <w:vertAlign w:val="superscript"/>
          <w:rtl w:val="0"/>
        </w:rPr>
        <w:t xml:space="preserve">2</w:t>
      </w:r>
      <w:r w:rsidDel="00000000" w:rsidR="00000000" w:rsidRPr="00000000">
        <w:rPr>
          <w:rFonts w:ascii="Times New Roman" w:cs="Times New Roman" w:eastAsia="Times New Roman" w:hAnsi="Times New Roman"/>
          <w:color w:val="333333"/>
          <w:sz w:val="22"/>
          <w:szCs w:val="22"/>
          <w:rtl w:val="0"/>
        </w:rPr>
        <w:t xml:space="preserve">Nama institusi penulis </w:t>
      </w:r>
      <w:r w:rsidDel="00000000" w:rsidR="00000000" w:rsidRPr="00000000">
        <w:rPr>
          <w:rFonts w:ascii="Times New Roman" w:cs="Times New Roman" w:eastAsia="Times New Roman" w:hAnsi="Times New Roman"/>
          <w:color w:val="333333"/>
          <w:sz w:val="22"/>
          <w:szCs w:val="22"/>
          <w:vertAlign w:val="superscript"/>
          <w:rtl w:val="0"/>
        </w:rPr>
        <w:t xml:space="preserve">2</w:t>
      </w:r>
      <w:r w:rsidDel="00000000" w:rsidR="00000000" w:rsidRPr="00000000">
        <w:rPr>
          <w:rFonts w:ascii="Times New Roman" w:cs="Times New Roman" w:eastAsia="Times New Roman" w:hAnsi="Times New Roman"/>
          <w:color w:val="333333"/>
          <w:sz w:val="22"/>
          <w:szCs w:val="22"/>
          <w:rtl w:val="0"/>
        </w:rPr>
        <w:t xml:space="preserve">, Kota, Indonesia</w:t>
      </w:r>
    </w:p>
    <w:p w:rsidR="00000000" w:rsidDel="00000000" w:rsidP="00000000" w:rsidRDefault="00000000" w:rsidRPr="00000000" w14:paraId="0000006A">
      <w:pPr>
        <w:shd w:fill="ffffff" w:val="clear"/>
        <w:spacing w:after="240" w:line="240" w:lineRule="auto"/>
        <w:jc w:val="center"/>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color w:val="333333"/>
          <w:sz w:val="22"/>
          <w:szCs w:val="22"/>
          <w:rtl w:val="0"/>
        </w:rPr>
        <w:t xml:space="preserve">dst</w:t>
      </w:r>
    </w:p>
    <w:p w:rsidR="00000000" w:rsidDel="00000000" w:rsidP="00000000" w:rsidRDefault="00000000" w:rsidRPr="00000000" w14:paraId="0000006B">
      <w:pPr>
        <w:shd w:fill="ffffff" w:val="clear"/>
        <w:spacing w:after="240" w:line="240" w:lineRule="auto"/>
        <w:jc w:val="center"/>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color w:val="333333"/>
          <w:sz w:val="22"/>
          <w:szCs w:val="22"/>
          <w:rtl w:val="0"/>
        </w:rPr>
        <w:t xml:space="preserve">email penulis</w:t>
      </w:r>
      <w:r w:rsidDel="00000000" w:rsidR="00000000" w:rsidRPr="00000000">
        <w:rPr>
          <w:rFonts w:ascii="Times New Roman" w:cs="Times New Roman" w:eastAsia="Times New Roman" w:hAnsi="Times New Roman"/>
          <w:color w:val="333333"/>
          <w:sz w:val="22"/>
          <w:szCs w:val="22"/>
          <w:vertAlign w:val="superscript"/>
          <w:rtl w:val="0"/>
        </w:rPr>
        <w:t xml:space="preserve"> 1</w:t>
      </w:r>
      <w:r w:rsidDel="00000000" w:rsidR="00000000" w:rsidRPr="00000000">
        <w:rPr>
          <w:rFonts w:ascii="Times New Roman" w:cs="Times New Roman" w:eastAsia="Times New Roman" w:hAnsi="Times New Roman"/>
          <w:color w:val="333333"/>
          <w:sz w:val="22"/>
          <w:szCs w:val="22"/>
          <w:rtl w:val="0"/>
        </w:rPr>
        <w:t xml:space="preserve">, </w:t>
      </w:r>
      <w:hyperlink r:id="rId14">
        <w:r w:rsidDel="00000000" w:rsidR="00000000" w:rsidRPr="00000000">
          <w:rPr>
            <w:rFonts w:ascii="Times New Roman" w:cs="Times New Roman" w:eastAsia="Times New Roman" w:hAnsi="Times New Roman"/>
            <w:color w:val="000000"/>
            <w:sz w:val="22"/>
            <w:szCs w:val="22"/>
            <w:rtl w:val="0"/>
          </w:rPr>
          <w:t xml:space="preserve">email penulis</w:t>
        </w:r>
      </w:hyperlink>
      <w:hyperlink r:id="rId15">
        <w:r w:rsidDel="00000000" w:rsidR="00000000" w:rsidRPr="00000000">
          <w:rPr>
            <w:rFonts w:ascii="Times New Roman" w:cs="Times New Roman" w:eastAsia="Times New Roman" w:hAnsi="Times New Roman"/>
            <w:color w:val="000000"/>
            <w:sz w:val="22"/>
            <w:szCs w:val="22"/>
            <w:vertAlign w:val="superscript"/>
            <w:rtl w:val="0"/>
          </w:rPr>
          <w:t xml:space="preserve">2</w:t>
        </w:r>
      </w:hyperlink>
      <w:r w:rsidDel="00000000" w:rsidR="00000000" w:rsidRPr="00000000">
        <w:rPr>
          <w:rFonts w:ascii="Times New Roman" w:cs="Times New Roman" w:eastAsia="Times New Roman" w:hAnsi="Times New Roman"/>
          <w:color w:val="333333"/>
          <w:sz w:val="22"/>
          <w:szCs w:val="22"/>
          <w:rtl w:val="0"/>
        </w:rPr>
        <w:t xml:space="preserve">, dst</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Pustaka</w:t>
      </w:r>
    </w:p>
    <w:p w:rsidR="00000000" w:rsidDel="00000000" w:rsidP="00000000" w:rsidRDefault="00000000" w:rsidRPr="00000000" w14:paraId="0000006D">
      <w:pPr>
        <w:spacing w:after="0" w:lineRule="auto"/>
        <w:ind w:firstLine="357"/>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Rujukan Buku:</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8"/>
          <w:tab w:val="left" w:leader="none" w:pos="9026"/>
        </w:tabs>
        <w:spacing w:after="0" w:before="0" w:line="278.0000000000000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Meier, R. (2012).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Professional AndroidTM 4 Application Development.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Indianapolis: John Wiley &amp; Sons, Inc.</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Bohmer, M. (2012).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Beginning Android ADK with Arduino.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Newyork: Apress.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4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Rujukan Jurnal:</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Atzori, L., &amp; Andreas. (2012). Performance Analysis of Fractal Modulation Transmission over Fast Fading Wireless Channels.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IEEE Transactions Broadcasting, 48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103 - 110.</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Darlis, A. R., Lidyawati, L., &amp; Nataliana, D. (2016). Implementasi Visible LIght   Communication (VLC) pada Sistem Komunikasi.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Elkomika,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13 - 25.</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Rujukan Prosiding:</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Zeng, G., &amp; Qiu, Z. (2008). Audio Watermarking in DCT.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Conference Signal Processing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2193 - 2196).</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Rujukan Sumber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Online (sebaiknya tidak ada)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Macleod, D. (2010, June 25).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Post-Modernism and Urban Planning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Retrieved from  www3.sympatico.ca.</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Undang-undang</w:t>
      </w:r>
    </w:p>
    <w:p w:rsidR="00000000" w:rsidDel="00000000" w:rsidP="00000000" w:rsidRDefault="00000000" w:rsidRPr="00000000" w14:paraId="0000007D">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Republik Indonesia. 2012. </w:t>
      </w:r>
      <w:r w:rsidDel="00000000" w:rsidR="00000000" w:rsidRPr="00000000">
        <w:rPr>
          <w:rFonts w:ascii="Times New Roman" w:cs="Times New Roman" w:eastAsia="Times New Roman" w:hAnsi="Times New Roman"/>
          <w:i w:val="1"/>
          <w:rtl w:val="0"/>
        </w:rPr>
        <w:t xml:space="preserve">Undang-Undang Republik Indonesia Nomor 12 Tahun 2012 tentang Pendidikan Tinggi</w:t>
      </w:r>
      <w:r w:rsidDel="00000000" w:rsidR="00000000" w:rsidRPr="00000000">
        <w:rPr>
          <w:rFonts w:ascii="Times New Roman" w:cs="Times New Roman" w:eastAsia="Times New Roman" w:hAnsi="Times New Roman"/>
          <w:rtl w:val="0"/>
        </w:rPr>
        <w:t xml:space="preserve">. Kementerian Riset, Teknologi, dan Pendidikan Tinggi. Jakarta.</w:t>
      </w:r>
    </w:p>
    <w:p w:rsidR="00000000" w:rsidDel="00000000" w:rsidP="00000000" w:rsidRDefault="00000000" w:rsidRPr="00000000" w14:paraId="0000007E">
      <w:pPr>
        <w:shd w:fill="ffffff" w:val="clear"/>
        <w:spacing w:after="0" w:line="240" w:lineRule="auto"/>
        <w:jc w:val="both"/>
        <w:rPr>
          <w:rFonts w:ascii="Times New Roman" w:cs="Times New Roman" w:eastAsia="Times New Roman" w:hAnsi="Times New Roman"/>
          <w:color w:val="333333"/>
          <w:sz w:val="19"/>
          <w:szCs w:val="19"/>
        </w:rPr>
      </w:pPr>
      <w:r w:rsidDel="00000000" w:rsidR="00000000" w:rsidRPr="00000000">
        <w:rPr>
          <w:rtl w:val="0"/>
        </w:rPr>
      </w:r>
    </w:p>
    <w:sectPr>
      <w:headerReference r:id="rId16" w:type="default"/>
      <w:footerReference r:id="rId17" w:type="default"/>
      <w:type w:val="nextPage"/>
      <w:pgSz w:h="16838" w:w="11906" w:orient="portrait"/>
      <w:pgMar w:bottom="1531"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Reka Karya - x</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REKA KARYA: Jurnal Pengabdian Kepada Masyarakat</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ISSN [e]: 2829-0631 </w:t>
      <w:tab/>
      <w:tab/>
      <w:t xml:space="preserve"> Volume x | Nomor x | Halaman xx-xx</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20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DOI: xxxxxxxx </w:t>
      <w:tab/>
      <w:tab/>
      <w:tab/>
      <w:t xml:space="preserve">Bulan, Tahun</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shd w:fill="ffffff" w:val="clear"/>
      <w:spacing w:after="240" w:line="240" w:lineRule="auto"/>
      <w:jc w:val="center"/>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color w:val="333333"/>
        <w:sz w:val="20"/>
        <w:szCs w:val="20"/>
        <w:rtl w:val="0"/>
      </w:rPr>
      <w:t xml:space="preserve">Nama Penulis</w:t>
    </w:r>
    <w:r w:rsidDel="00000000" w:rsidR="00000000" w:rsidRPr="00000000">
      <w:rPr>
        <w:rFonts w:ascii="Times New Roman" w:cs="Times New Roman" w:eastAsia="Times New Roman" w:hAnsi="Times New Roman"/>
        <w:color w:val="333333"/>
        <w:sz w:val="20"/>
        <w:szCs w:val="20"/>
        <w:vertAlign w:val="superscript"/>
        <w:rtl w:val="0"/>
      </w:rPr>
      <w:t xml:space="preserve">1</w:t>
    </w:r>
    <w:r w:rsidDel="00000000" w:rsidR="00000000" w:rsidRPr="00000000">
      <w:rPr>
        <w:rFonts w:ascii="Times New Roman" w:cs="Times New Roman" w:eastAsia="Times New Roman" w:hAnsi="Times New Roman"/>
        <w:color w:val="333333"/>
        <w:sz w:val="20"/>
        <w:szCs w:val="20"/>
        <w:rtl w:val="0"/>
      </w:rPr>
      <w:t xml:space="preserve">, Nama Penulis</w:t>
    </w:r>
    <w:r w:rsidDel="00000000" w:rsidR="00000000" w:rsidRPr="00000000">
      <w:rPr>
        <w:rFonts w:ascii="Times New Roman" w:cs="Times New Roman" w:eastAsia="Times New Roman" w:hAnsi="Times New Roman"/>
        <w:color w:val="333333"/>
        <w:sz w:val="20"/>
        <w:szCs w:val="20"/>
        <w:vertAlign w:val="superscript"/>
        <w:rtl w:val="0"/>
      </w:rPr>
      <w:t xml:space="preserve">2</w:t>
    </w:r>
    <w:r w:rsidDel="00000000" w:rsidR="00000000" w:rsidRPr="00000000">
      <w:rPr>
        <w:rFonts w:ascii="Times New Roman" w:cs="Times New Roman" w:eastAsia="Times New Roman" w:hAnsi="Times New Roman"/>
        <w:color w:val="333333"/>
        <w:sz w:val="20"/>
        <w:szCs w:val="20"/>
        <w:rtl w:val="0"/>
      </w:rPr>
      <w:t xml:space="preserve">, dst</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shd w:fill="ffffff" w:val="clear"/>
      <w:spacing w:after="240" w:line="240" w:lineRule="auto"/>
      <w:jc w:val="center"/>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sz w:val="20"/>
        <w:szCs w:val="20"/>
        <w:rtl w:val="0"/>
      </w:rPr>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3"/>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644" w:hanging="359.99999999999994"/>
      </w:pPr>
      <w:rPr/>
    </w:lvl>
    <w:lvl w:ilvl="2">
      <w:start w:val="1"/>
      <w:numFmt w:val="decimal"/>
      <w:lvlText w:val="●.%2.%3."/>
      <w:lvlJc w:val="left"/>
      <w:pPr>
        <w:ind w:left="1080" w:hanging="720"/>
      </w:pPr>
      <w:rPr/>
    </w:lvl>
    <w:lvl w:ilvl="3">
      <w:start w:val="1"/>
      <w:numFmt w:val="decimal"/>
      <w:lvlText w:val="●.%2.%3.%4."/>
      <w:lvlJc w:val="left"/>
      <w:pPr>
        <w:ind w:left="1080" w:hanging="720"/>
      </w:pPr>
      <w:rPr/>
    </w:lvl>
    <w:lvl w:ilvl="4">
      <w:start w:val="1"/>
      <w:numFmt w:val="decimal"/>
      <w:lvlText w:val="●.%2.%3.%4.%5."/>
      <w:lvlJc w:val="left"/>
      <w:pPr>
        <w:ind w:left="1440" w:hanging="1080"/>
      </w:pPr>
      <w:rPr/>
    </w:lvl>
    <w:lvl w:ilvl="5">
      <w:start w:val="1"/>
      <w:numFmt w:val="decimal"/>
      <w:lvlText w:val="●.%2.%3.%4.%5.%6."/>
      <w:lvlJc w:val="left"/>
      <w:pPr>
        <w:ind w:left="1440" w:hanging="1080"/>
      </w:pPr>
      <w:rPr/>
    </w:lvl>
    <w:lvl w:ilvl="6">
      <w:start w:val="1"/>
      <w:numFmt w:val="decimal"/>
      <w:lvlText w:val="●.%2.%3.%4.%5.%6.%7."/>
      <w:lvlJc w:val="left"/>
      <w:pPr>
        <w:ind w:left="1800" w:hanging="1440"/>
      </w:pPr>
      <w:rPr/>
    </w:lvl>
    <w:lvl w:ilvl="7">
      <w:start w:val="1"/>
      <w:numFmt w:val="decimal"/>
      <w:lvlText w:val="●.%2.%3.%4.%5.%6.%7.%8."/>
      <w:lvlJc w:val="left"/>
      <w:pPr>
        <w:ind w:left="1800" w:hanging="1440"/>
      </w:pPr>
      <w:rPr/>
    </w:lvl>
    <w:lvl w:ilvl="8">
      <w:start w:val="1"/>
      <w:numFmt w:val="decimal"/>
      <w:lvlText w:val="●.%2.%3.%4.%5.%6.%7.%8.%9."/>
      <w:lvlJc w:val="left"/>
      <w:pPr>
        <w:ind w:left="2160" w:hanging="1800"/>
      </w:pPr>
      <w:rPr/>
    </w:lvl>
  </w:abstractNum>
  <w:abstractNum w:abstractNumId="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351" w:hanging="360"/>
      </w:pPr>
      <w:rPr>
        <w:sz w:val="24"/>
        <w:szCs w:val="24"/>
      </w:rPr>
    </w:lvl>
    <w:lvl w:ilvl="1">
      <w:start w:val="1"/>
      <w:numFmt w:val="lowerLetter"/>
      <w:lvlText w:val="%2."/>
      <w:lvlJc w:val="left"/>
      <w:pPr>
        <w:ind w:left="369" w:hanging="360"/>
      </w:pPr>
      <w:rPr/>
    </w:lvl>
    <w:lvl w:ilvl="2">
      <w:start w:val="1"/>
      <w:numFmt w:val="lowerRoman"/>
      <w:lvlText w:val="%3."/>
      <w:lvlJc w:val="right"/>
      <w:pPr>
        <w:ind w:left="1089" w:hanging="180"/>
      </w:pPr>
      <w:rPr/>
    </w:lvl>
    <w:lvl w:ilvl="3">
      <w:start w:val="1"/>
      <w:numFmt w:val="decimal"/>
      <w:lvlText w:val="%4."/>
      <w:lvlJc w:val="left"/>
      <w:pPr>
        <w:ind w:left="1809" w:hanging="360"/>
      </w:pPr>
      <w:rPr/>
    </w:lvl>
    <w:lvl w:ilvl="4">
      <w:start w:val="1"/>
      <w:numFmt w:val="lowerLetter"/>
      <w:lvlText w:val="%5."/>
      <w:lvlJc w:val="left"/>
      <w:pPr>
        <w:ind w:left="2529" w:hanging="360"/>
      </w:pPr>
      <w:rPr/>
    </w:lvl>
    <w:lvl w:ilvl="5">
      <w:start w:val="1"/>
      <w:numFmt w:val="lowerRoman"/>
      <w:lvlText w:val="%6."/>
      <w:lvlJc w:val="right"/>
      <w:pPr>
        <w:ind w:left="3249" w:hanging="180"/>
      </w:pPr>
      <w:rPr/>
    </w:lvl>
    <w:lvl w:ilvl="6">
      <w:start w:val="1"/>
      <w:numFmt w:val="decimal"/>
      <w:lvlText w:val="%7."/>
      <w:lvlJc w:val="left"/>
      <w:pPr>
        <w:ind w:left="3969" w:hanging="360"/>
      </w:pPr>
      <w:rPr/>
    </w:lvl>
    <w:lvl w:ilvl="7">
      <w:start w:val="1"/>
      <w:numFmt w:val="lowerLetter"/>
      <w:lvlText w:val="%8."/>
      <w:lvlJc w:val="left"/>
      <w:pPr>
        <w:ind w:left="4689" w:hanging="360"/>
      </w:pPr>
      <w:rPr/>
    </w:lvl>
    <w:lvl w:ilvl="8">
      <w:start w:val="1"/>
      <w:numFmt w:val="lowerRoman"/>
      <w:lvlText w:val="%9."/>
      <w:lvlJc w:val="right"/>
      <w:pPr>
        <w:ind w:left="540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ID"/>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A209D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A209D7"/>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A209D7"/>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A209D7"/>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A209D7"/>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A209D7"/>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A209D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209D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209D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209D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209D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209D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209D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209D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209D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209D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209D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209D7"/>
    <w:rPr>
      <w:rFonts w:cstheme="majorBidi" w:eastAsiaTheme="majorEastAsia"/>
      <w:color w:val="272727" w:themeColor="text1" w:themeTint="0000D8"/>
    </w:rPr>
  </w:style>
  <w:style w:type="paragraph" w:styleId="Title">
    <w:name w:val="Title"/>
    <w:basedOn w:val="Normal"/>
    <w:next w:val="Normal"/>
    <w:link w:val="TitleChar"/>
    <w:uiPriority w:val="10"/>
    <w:qFormat w:val="1"/>
    <w:rsid w:val="00A209D7"/>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209D7"/>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A209D7"/>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A209D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209D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209D7"/>
    <w:rPr>
      <w:i w:val="1"/>
      <w:iCs w:val="1"/>
      <w:color w:val="404040" w:themeColor="text1" w:themeTint="0000BF"/>
    </w:rPr>
  </w:style>
  <w:style w:type="paragraph" w:styleId="ListParagraph">
    <w:name w:val="List Paragraph"/>
    <w:basedOn w:val="Normal"/>
    <w:uiPriority w:val="34"/>
    <w:qFormat w:val="1"/>
    <w:rsid w:val="00A209D7"/>
    <w:pPr>
      <w:ind w:left="720"/>
      <w:contextualSpacing w:val="1"/>
    </w:pPr>
  </w:style>
  <w:style w:type="character" w:styleId="IntenseEmphasis">
    <w:name w:val="Intense Emphasis"/>
    <w:basedOn w:val="DefaultParagraphFont"/>
    <w:uiPriority w:val="21"/>
    <w:qFormat w:val="1"/>
    <w:rsid w:val="00A209D7"/>
    <w:rPr>
      <w:i w:val="1"/>
      <w:iCs w:val="1"/>
      <w:color w:val="0f4761" w:themeColor="accent1" w:themeShade="0000BF"/>
    </w:rPr>
  </w:style>
  <w:style w:type="paragraph" w:styleId="IntenseQuote">
    <w:name w:val="Intense Quote"/>
    <w:basedOn w:val="Normal"/>
    <w:next w:val="Normal"/>
    <w:link w:val="IntenseQuoteChar"/>
    <w:uiPriority w:val="30"/>
    <w:qFormat w:val="1"/>
    <w:rsid w:val="00A209D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209D7"/>
    <w:rPr>
      <w:i w:val="1"/>
      <w:iCs w:val="1"/>
      <w:color w:val="0f4761" w:themeColor="accent1" w:themeShade="0000BF"/>
    </w:rPr>
  </w:style>
  <w:style w:type="character" w:styleId="IntenseReference">
    <w:name w:val="Intense Reference"/>
    <w:basedOn w:val="DefaultParagraphFont"/>
    <w:uiPriority w:val="32"/>
    <w:qFormat w:val="1"/>
    <w:rsid w:val="00A209D7"/>
    <w:rPr>
      <w:b w:val="1"/>
      <w:bCs w:val="1"/>
      <w:smallCaps w:val="1"/>
      <w:color w:val="0f4761" w:themeColor="accent1" w:themeShade="0000BF"/>
      <w:spacing w:val="5"/>
    </w:rPr>
  </w:style>
  <w:style w:type="paragraph" w:styleId="Header">
    <w:name w:val="header"/>
    <w:basedOn w:val="Normal"/>
    <w:link w:val="HeaderChar"/>
    <w:uiPriority w:val="99"/>
    <w:unhideWhenUsed w:val="1"/>
    <w:rsid w:val="009566BE"/>
    <w:pPr>
      <w:tabs>
        <w:tab w:val="center" w:pos="4513"/>
        <w:tab w:val="right" w:pos="9026"/>
      </w:tabs>
      <w:spacing w:after="0" w:line="240" w:lineRule="auto"/>
    </w:pPr>
  </w:style>
  <w:style w:type="character" w:styleId="HeaderChar" w:customStyle="1">
    <w:name w:val="Header Char"/>
    <w:basedOn w:val="DefaultParagraphFont"/>
    <w:link w:val="Header"/>
    <w:uiPriority w:val="99"/>
    <w:rsid w:val="009566BE"/>
  </w:style>
  <w:style w:type="paragraph" w:styleId="Footer">
    <w:name w:val="footer"/>
    <w:basedOn w:val="Normal"/>
    <w:link w:val="FooterChar"/>
    <w:uiPriority w:val="99"/>
    <w:unhideWhenUsed w:val="1"/>
    <w:rsid w:val="009566BE"/>
    <w:pPr>
      <w:tabs>
        <w:tab w:val="center" w:pos="4513"/>
        <w:tab w:val="right" w:pos="9026"/>
      </w:tabs>
      <w:spacing w:after="0" w:line="240" w:lineRule="auto"/>
    </w:pPr>
  </w:style>
  <w:style w:type="character" w:styleId="FooterChar" w:customStyle="1">
    <w:name w:val="Footer Char"/>
    <w:basedOn w:val="DefaultParagraphFont"/>
    <w:link w:val="Footer"/>
    <w:uiPriority w:val="99"/>
    <w:rsid w:val="009566BE"/>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footer" Target="footer1.xml"/><Relationship Id="rId13" Type="http://schemas.openxmlformats.org/officeDocument/2006/relationships/image" Target="media/image2.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mailto:penulis2@email.com2" TargetMode="External"/><Relationship Id="rId14" Type="http://schemas.openxmlformats.org/officeDocument/2006/relationships/hyperlink" Target="mailto:penulis2@email.com2" TargetMode="External"/><Relationship Id="rId17" Type="http://schemas.openxmlformats.org/officeDocument/2006/relationships/footer" Target="footer2.xml"/><Relationship Id="rId16"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enulis2@email.com2" TargetMode="External"/><Relationship Id="rId8" Type="http://schemas.openxmlformats.org/officeDocument/2006/relationships/hyperlink" Target="mailto:penulis2@email.com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3w/CfU2Z1i//Ye7mor1atPUlow==">CgMxLjA4AHIhMUVVZkFYal8wRXhNNGVyZ2c3eHptRldPMG1GeDJnUTZH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2024-12-05T01:23:00Z</dcterms:created>
  <dc:creator>industri02</dc:creator>
</cp:coreProperties>
</file>